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88F" w:rsidRPr="008965E2" w:rsidRDefault="00E35844">
      <w:pPr>
        <w:rPr>
          <w:rFonts w:ascii="Times New Roman" w:hAnsi="Times New Roman" w:cs="Times New Roman"/>
          <w:b/>
          <w:sz w:val="28"/>
        </w:rPr>
      </w:pPr>
      <w:r w:rsidRPr="008965E2">
        <w:rPr>
          <w:rFonts w:ascii="Times New Roman" w:hAnsi="Times New Roman" w:cs="Times New Roman"/>
          <w:b/>
          <w:sz w:val="28"/>
        </w:rPr>
        <w:t>Встреча с Мастером: от коллективного моделирования – к индивидуализированным результатам.</w:t>
      </w:r>
    </w:p>
    <w:p w:rsidR="002E0A75" w:rsidRDefault="002E0A75" w:rsidP="00303572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29 ноября в школе состоялось образовательное событие для 9-х классов «Встреча с Мастером». Оно является ча</w:t>
      </w:r>
      <w:r w:rsidR="00E538D3">
        <w:rPr>
          <w:rFonts w:ascii="Times New Roman" w:hAnsi="Times New Roman" w:cs="Times New Roman"/>
          <w:sz w:val="28"/>
        </w:rPr>
        <w:t>стью работы школы, обеспечивающе</w:t>
      </w:r>
      <w:r>
        <w:rPr>
          <w:rFonts w:ascii="Times New Roman" w:hAnsi="Times New Roman" w:cs="Times New Roman"/>
          <w:sz w:val="28"/>
        </w:rPr>
        <w:t>й условия для личностного и профессионального самоопределения ста</w:t>
      </w:r>
      <w:r w:rsidR="00CB3F5E">
        <w:rPr>
          <w:rFonts w:ascii="Times New Roman" w:hAnsi="Times New Roman" w:cs="Times New Roman"/>
          <w:sz w:val="28"/>
        </w:rPr>
        <w:t xml:space="preserve">рших подростков. Подготовкой к </w:t>
      </w:r>
      <w:r>
        <w:rPr>
          <w:rFonts w:ascii="Times New Roman" w:hAnsi="Times New Roman" w:cs="Times New Roman"/>
          <w:sz w:val="28"/>
        </w:rPr>
        <w:t xml:space="preserve">событию стала деловая игра «Рынок труда» и анализ </w:t>
      </w:r>
      <w:proofErr w:type="gramStart"/>
      <w:r>
        <w:rPr>
          <w:rFonts w:ascii="Times New Roman" w:hAnsi="Times New Roman" w:cs="Times New Roman"/>
          <w:sz w:val="28"/>
        </w:rPr>
        <w:t>заявок</w:t>
      </w:r>
      <w:proofErr w:type="gramEnd"/>
      <w:r>
        <w:rPr>
          <w:rFonts w:ascii="Times New Roman" w:hAnsi="Times New Roman" w:cs="Times New Roman"/>
          <w:sz w:val="28"/>
        </w:rPr>
        <w:t xml:space="preserve"> учащихся на встречу. После обработки полученных данных оказалось, что в рейтинг выстроились следующие профессиональные сферы деятельности</w:t>
      </w:r>
      <w:r w:rsidR="00E538D3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E538D3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нтересующие </w:t>
      </w:r>
      <w:r w:rsidR="00E538D3">
        <w:rPr>
          <w:rFonts w:ascii="Times New Roman" w:hAnsi="Times New Roman" w:cs="Times New Roman"/>
          <w:sz w:val="28"/>
        </w:rPr>
        <w:t xml:space="preserve">ребят: врач, юрист, инженер, педагог, автодело, ветеринар, технолог, географ, повар, работник банка, гостиничное дело, </w:t>
      </w:r>
      <w:r w:rsidR="004B5743">
        <w:rPr>
          <w:rFonts w:ascii="Times New Roman" w:hAnsi="Times New Roman" w:cs="Times New Roman"/>
          <w:sz w:val="28"/>
        </w:rPr>
        <w:t xml:space="preserve">парикмахер, визажист, </w:t>
      </w:r>
      <w:r w:rsidR="00E538D3">
        <w:rPr>
          <w:rFonts w:ascii="Times New Roman" w:hAnsi="Times New Roman" w:cs="Times New Roman"/>
          <w:sz w:val="28"/>
        </w:rPr>
        <w:t xml:space="preserve">программист, психолог. Особым этапом в подготовке стал поиск Мастеров. Проектная группа использовала личные связи, родительский потенциал 9-х классов, школьные контакты. В результате были найдены 15 Мастеров, готовых к встрече с ребятами. Все Мастера </w:t>
      </w:r>
      <w:r w:rsidR="00072D9B">
        <w:rPr>
          <w:rFonts w:ascii="Times New Roman" w:hAnsi="Times New Roman" w:cs="Times New Roman"/>
          <w:sz w:val="28"/>
        </w:rPr>
        <w:t>нацеливались</w:t>
      </w:r>
      <w:r w:rsidR="00E538D3">
        <w:rPr>
          <w:rFonts w:ascii="Times New Roman" w:hAnsi="Times New Roman" w:cs="Times New Roman"/>
          <w:sz w:val="28"/>
        </w:rPr>
        <w:t xml:space="preserve"> н</w:t>
      </w:r>
      <w:r w:rsidR="00E35844">
        <w:rPr>
          <w:rFonts w:ascii="Times New Roman" w:hAnsi="Times New Roman" w:cs="Times New Roman"/>
          <w:sz w:val="28"/>
        </w:rPr>
        <w:t>а</w:t>
      </w:r>
      <w:r w:rsidR="00E538D3">
        <w:rPr>
          <w:rFonts w:ascii="Times New Roman" w:hAnsi="Times New Roman" w:cs="Times New Roman"/>
          <w:sz w:val="28"/>
        </w:rPr>
        <w:t xml:space="preserve"> общий алгоритм </w:t>
      </w:r>
      <w:r w:rsidR="00E538D3" w:rsidRPr="00303572">
        <w:rPr>
          <w:rFonts w:ascii="Times New Roman" w:hAnsi="Times New Roman" w:cs="Times New Roman"/>
          <w:sz w:val="28"/>
        </w:rPr>
        <w:t>взаимоде</w:t>
      </w:r>
      <w:r w:rsidR="004C7C23" w:rsidRPr="00303572">
        <w:rPr>
          <w:rFonts w:ascii="Times New Roman" w:hAnsi="Times New Roman" w:cs="Times New Roman"/>
          <w:sz w:val="28"/>
        </w:rPr>
        <w:t>й</w:t>
      </w:r>
      <w:r w:rsidR="00E538D3" w:rsidRPr="00303572">
        <w:rPr>
          <w:rFonts w:ascii="Times New Roman" w:hAnsi="Times New Roman" w:cs="Times New Roman"/>
          <w:sz w:val="28"/>
        </w:rPr>
        <w:t>ствия</w:t>
      </w:r>
      <w:r w:rsidR="00E538D3">
        <w:rPr>
          <w:rFonts w:ascii="Times New Roman" w:hAnsi="Times New Roman" w:cs="Times New Roman"/>
          <w:sz w:val="28"/>
        </w:rPr>
        <w:t xml:space="preserve">: знакомство (рассказ о себе и своей профессии), практическое действие (по заданию Мастера), круглый стол – ответы на вопросы учащихся. </w:t>
      </w:r>
      <w:r w:rsidR="00303572">
        <w:rPr>
          <w:rFonts w:ascii="Times New Roman" w:hAnsi="Times New Roman" w:cs="Times New Roman"/>
          <w:sz w:val="28"/>
        </w:rPr>
        <w:t xml:space="preserve">Завершение встречи моделировалось на рефлексивных классных часах, </w:t>
      </w:r>
    </w:p>
    <w:p w:rsidR="00303572" w:rsidRDefault="00303572" w:rsidP="00303572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3B7612">
        <w:rPr>
          <w:rFonts w:ascii="Times New Roman" w:hAnsi="Times New Roman" w:cs="Times New Roman"/>
          <w:sz w:val="28"/>
        </w:rPr>
        <w:t>се задуманное проектной группой</w:t>
      </w:r>
      <w:r>
        <w:rPr>
          <w:rFonts w:ascii="Times New Roman" w:hAnsi="Times New Roman" w:cs="Times New Roman"/>
          <w:sz w:val="28"/>
        </w:rPr>
        <w:t xml:space="preserve"> удалось реализовать. После небольшой вступительной части с просмотром ролика, целевыми установками на работу и визуальным з</w:t>
      </w:r>
      <w:r w:rsidR="00D06C1E">
        <w:rPr>
          <w:rFonts w:ascii="Times New Roman" w:hAnsi="Times New Roman" w:cs="Times New Roman"/>
          <w:sz w:val="28"/>
        </w:rPr>
        <w:t>накомством с Мастерами, ребята</w:t>
      </w:r>
      <w:r>
        <w:rPr>
          <w:rFonts w:ascii="Times New Roman" w:hAnsi="Times New Roman" w:cs="Times New Roman"/>
          <w:sz w:val="28"/>
        </w:rPr>
        <w:t xml:space="preserve"> сделали свой выбор. У каждого участника в руках появились две визитки, которые они получили из рук Мастеров – синяя и желтая. Это означало, что каждый девятиклассник выбрал двух </w:t>
      </w:r>
      <w:proofErr w:type="gramStart"/>
      <w:r>
        <w:rPr>
          <w:rFonts w:ascii="Times New Roman" w:hAnsi="Times New Roman" w:cs="Times New Roman"/>
          <w:sz w:val="28"/>
        </w:rPr>
        <w:t>Мастеров,  которые</w:t>
      </w:r>
      <w:proofErr w:type="gramEnd"/>
      <w:r>
        <w:rPr>
          <w:rFonts w:ascii="Times New Roman" w:hAnsi="Times New Roman" w:cs="Times New Roman"/>
          <w:sz w:val="28"/>
        </w:rPr>
        <w:t xml:space="preserve"> ему интересны. </w:t>
      </w:r>
      <w:r w:rsidR="00BC4E01">
        <w:rPr>
          <w:rFonts w:ascii="Times New Roman" w:hAnsi="Times New Roman" w:cs="Times New Roman"/>
          <w:sz w:val="28"/>
        </w:rPr>
        <w:t>Посещение мастерских проходило в два потока. Количество участников встреч было разным -  от 3-х до 17 учащихся.  Не всем Мастерам удалось провести практическую часть. Но заинтересованный разговор состоялся на каждой мастерской. Помощниками Мастеров стали участники проектной группы – классные руководители и представители административной команды. Он</w:t>
      </w:r>
      <w:r w:rsidR="003B7612">
        <w:rPr>
          <w:rFonts w:ascii="Times New Roman" w:hAnsi="Times New Roman" w:cs="Times New Roman"/>
          <w:sz w:val="28"/>
        </w:rPr>
        <w:t>и выполняли функцию посредников:</w:t>
      </w:r>
      <w:r w:rsidR="00BC4E01">
        <w:rPr>
          <w:rFonts w:ascii="Times New Roman" w:hAnsi="Times New Roman" w:cs="Times New Roman"/>
          <w:sz w:val="28"/>
        </w:rPr>
        <w:t xml:space="preserve"> провоцировали ребят на вопросы, расширяли представление о возможностях и ресурсах, помогали фиксировать выводы. По сути, педагоги-помощники выступали в </w:t>
      </w:r>
      <w:proofErr w:type="spellStart"/>
      <w:r w:rsidR="00BC4E01">
        <w:rPr>
          <w:rFonts w:ascii="Times New Roman" w:hAnsi="Times New Roman" w:cs="Times New Roman"/>
          <w:sz w:val="28"/>
        </w:rPr>
        <w:t>тьюторской</w:t>
      </w:r>
      <w:proofErr w:type="spellEnd"/>
      <w:r w:rsidR="00BC4E01">
        <w:rPr>
          <w:rFonts w:ascii="Times New Roman" w:hAnsi="Times New Roman" w:cs="Times New Roman"/>
          <w:sz w:val="28"/>
        </w:rPr>
        <w:t xml:space="preserve"> позиции по отношению и к детям, и к Мастерам.</w:t>
      </w:r>
    </w:p>
    <w:p w:rsidR="003B7612" w:rsidRDefault="003B7612" w:rsidP="00303572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Последний этап</w:t>
      </w:r>
      <w:r w:rsidR="00C56D5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 рефлексивный кла</w:t>
      </w:r>
      <w:r w:rsidR="00E35844">
        <w:rPr>
          <w:rFonts w:ascii="Times New Roman" w:hAnsi="Times New Roman" w:cs="Times New Roman"/>
          <w:sz w:val="28"/>
        </w:rPr>
        <w:t>ссный час был устроен так,</w:t>
      </w:r>
      <w:r>
        <w:rPr>
          <w:rFonts w:ascii="Times New Roman" w:hAnsi="Times New Roman" w:cs="Times New Roman"/>
          <w:sz w:val="28"/>
        </w:rPr>
        <w:t xml:space="preserve"> </w:t>
      </w:r>
      <w:r w:rsidR="00E35844"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</w:rPr>
        <w:t>тобы ребята смогли высказать свои впечатления</w:t>
      </w:r>
      <w:r w:rsidR="00E35844">
        <w:rPr>
          <w:rFonts w:ascii="Times New Roman" w:hAnsi="Times New Roman" w:cs="Times New Roman"/>
          <w:sz w:val="28"/>
        </w:rPr>
        <w:t xml:space="preserve"> и обосновать их, а также обдумать свои дальнейшие действия по выбору профиля обучения. </w:t>
      </w:r>
      <w:r>
        <w:rPr>
          <w:rFonts w:ascii="Times New Roman" w:hAnsi="Times New Roman" w:cs="Times New Roman"/>
          <w:sz w:val="28"/>
        </w:rPr>
        <w:t xml:space="preserve"> Они самостоятельно делились на группы: «Уверенность», «Размышление», «Разочарование», «Растерянность». Можно было создать группу «Другое». Затем ребятам предлагалось заполнить рефлексивный лист, основным назначением которого </w:t>
      </w:r>
      <w:r>
        <w:rPr>
          <w:rFonts w:ascii="Times New Roman" w:hAnsi="Times New Roman" w:cs="Times New Roman"/>
          <w:sz w:val="28"/>
        </w:rPr>
        <w:lastRenderedPageBreak/>
        <w:t>стала фиксация своей позиции относительно выбора профиля обучения и ее аргументация. Один из вопросов рефлексивного листа побуждал к построению дальнейших действий учащихся в выбранном направлении, в том числе, аргументированна</w:t>
      </w:r>
      <w:r w:rsidR="00CB3F5E">
        <w:rPr>
          <w:rFonts w:ascii="Times New Roman" w:hAnsi="Times New Roman" w:cs="Times New Roman"/>
          <w:sz w:val="28"/>
        </w:rPr>
        <w:t xml:space="preserve">я заявка на </w:t>
      </w:r>
      <w:proofErr w:type="spellStart"/>
      <w:r w:rsidR="00CB3F5E">
        <w:rPr>
          <w:rFonts w:ascii="Times New Roman" w:hAnsi="Times New Roman" w:cs="Times New Roman"/>
          <w:sz w:val="28"/>
        </w:rPr>
        <w:t>профориентационную</w:t>
      </w:r>
      <w:proofErr w:type="spellEnd"/>
      <w:r w:rsidR="00CB3F5E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экскурсию. </w:t>
      </w:r>
      <w:r w:rsidR="004273EA">
        <w:rPr>
          <w:rFonts w:ascii="Times New Roman" w:hAnsi="Times New Roman" w:cs="Times New Roman"/>
          <w:sz w:val="28"/>
        </w:rPr>
        <w:t>Модель классного часа разрабатывалась коллективно так, чтобы классный руководитель мо</w:t>
      </w:r>
      <w:r w:rsidR="00E35844">
        <w:rPr>
          <w:rFonts w:ascii="Times New Roman" w:hAnsi="Times New Roman" w:cs="Times New Roman"/>
          <w:sz w:val="28"/>
        </w:rPr>
        <w:t xml:space="preserve">г удержать </w:t>
      </w:r>
      <w:proofErr w:type="spellStart"/>
      <w:r w:rsidR="00E35844">
        <w:rPr>
          <w:rFonts w:ascii="Times New Roman" w:hAnsi="Times New Roman" w:cs="Times New Roman"/>
          <w:sz w:val="28"/>
        </w:rPr>
        <w:t>тьюторскую</w:t>
      </w:r>
      <w:proofErr w:type="spellEnd"/>
      <w:r w:rsidR="00E35844">
        <w:rPr>
          <w:rFonts w:ascii="Times New Roman" w:hAnsi="Times New Roman" w:cs="Times New Roman"/>
          <w:sz w:val="28"/>
        </w:rPr>
        <w:t xml:space="preserve"> позицию при подведении итогов, чтобы все результаты были максимально индивидуализированными.</w:t>
      </w:r>
    </w:p>
    <w:p w:rsidR="003B7612" w:rsidRDefault="003B7612" w:rsidP="00303572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Подведение итогов</w:t>
      </w:r>
      <w:r w:rsidR="00E35844">
        <w:rPr>
          <w:rFonts w:ascii="Times New Roman" w:hAnsi="Times New Roman" w:cs="Times New Roman"/>
          <w:sz w:val="28"/>
        </w:rPr>
        <w:t xml:space="preserve"> организаторов</w:t>
      </w:r>
      <w:r>
        <w:rPr>
          <w:rFonts w:ascii="Times New Roman" w:hAnsi="Times New Roman" w:cs="Times New Roman"/>
          <w:sz w:val="28"/>
        </w:rPr>
        <w:t xml:space="preserve"> образовательного события</w:t>
      </w:r>
      <w:r w:rsidR="00DA7E8F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DA7E8F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оторое состоялось сразу</w:t>
      </w:r>
      <w:r w:rsidR="00DA7E8F">
        <w:rPr>
          <w:rFonts w:ascii="Times New Roman" w:hAnsi="Times New Roman" w:cs="Times New Roman"/>
          <w:sz w:val="28"/>
        </w:rPr>
        <w:t xml:space="preserve"> после его завершения, позволило</w:t>
      </w:r>
      <w:r>
        <w:rPr>
          <w:rFonts w:ascii="Times New Roman" w:hAnsi="Times New Roman" w:cs="Times New Roman"/>
          <w:sz w:val="28"/>
        </w:rPr>
        <w:t xml:space="preserve"> выявить позитивные и негативные моменты в содержании</w:t>
      </w:r>
      <w:r w:rsidR="00E35844">
        <w:rPr>
          <w:rFonts w:ascii="Times New Roman" w:hAnsi="Times New Roman" w:cs="Times New Roman"/>
          <w:sz w:val="28"/>
        </w:rPr>
        <w:t xml:space="preserve"> и проведении встречи</w:t>
      </w:r>
      <w:r>
        <w:rPr>
          <w:rFonts w:ascii="Times New Roman" w:hAnsi="Times New Roman" w:cs="Times New Roman"/>
          <w:sz w:val="28"/>
        </w:rPr>
        <w:t>. К числу позитивных моментов были отнесены:</w:t>
      </w:r>
    </w:p>
    <w:p w:rsidR="00DA7E8F" w:rsidRDefault="00DA7E8F" w:rsidP="00DA7E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DA7E8F">
        <w:rPr>
          <w:rFonts w:ascii="Times New Roman" w:hAnsi="Times New Roman" w:cs="Times New Roman"/>
          <w:sz w:val="28"/>
        </w:rPr>
        <w:t>о</w:t>
      </w:r>
      <w:r w:rsidR="003B7612" w:rsidRPr="00DA7E8F">
        <w:rPr>
          <w:rFonts w:ascii="Times New Roman" w:hAnsi="Times New Roman" w:cs="Times New Roman"/>
          <w:sz w:val="28"/>
        </w:rPr>
        <w:t>рганизация мастерских по заявкам детей;</w:t>
      </w:r>
    </w:p>
    <w:p w:rsidR="00DA7E8F" w:rsidRDefault="00DA7E8F" w:rsidP="00DA7E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DA7E8F">
        <w:rPr>
          <w:rFonts w:ascii="Times New Roman" w:hAnsi="Times New Roman" w:cs="Times New Roman"/>
          <w:sz w:val="28"/>
        </w:rPr>
        <w:t>р</w:t>
      </w:r>
      <w:r w:rsidR="003B7612" w:rsidRPr="00DA7E8F">
        <w:rPr>
          <w:rFonts w:ascii="Times New Roman" w:hAnsi="Times New Roman" w:cs="Times New Roman"/>
          <w:sz w:val="28"/>
        </w:rPr>
        <w:t>азнообразие профессиональных сфер;</w:t>
      </w:r>
    </w:p>
    <w:p w:rsidR="00DA7E8F" w:rsidRDefault="00DA7E8F" w:rsidP="00DA7E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DA7E8F">
        <w:rPr>
          <w:rFonts w:ascii="Times New Roman" w:hAnsi="Times New Roman" w:cs="Times New Roman"/>
          <w:sz w:val="28"/>
        </w:rPr>
        <w:t>п</w:t>
      </w:r>
      <w:r w:rsidR="003B7612" w:rsidRPr="00DA7E8F">
        <w:rPr>
          <w:rFonts w:ascii="Times New Roman" w:hAnsi="Times New Roman" w:cs="Times New Roman"/>
          <w:sz w:val="28"/>
        </w:rPr>
        <w:t>одготовленность Мастеров;</w:t>
      </w:r>
    </w:p>
    <w:p w:rsidR="00DA7E8F" w:rsidRDefault="00DA7E8F" w:rsidP="00DA7E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DA7E8F">
        <w:rPr>
          <w:rFonts w:ascii="Times New Roman" w:hAnsi="Times New Roman" w:cs="Times New Roman"/>
          <w:sz w:val="28"/>
        </w:rPr>
        <w:t>у</w:t>
      </w:r>
      <w:r w:rsidR="003B7612" w:rsidRPr="00DA7E8F">
        <w:rPr>
          <w:rFonts w:ascii="Times New Roman" w:hAnsi="Times New Roman" w:cs="Times New Roman"/>
          <w:sz w:val="28"/>
        </w:rPr>
        <w:t>частие родителе</w:t>
      </w:r>
      <w:r>
        <w:rPr>
          <w:rFonts w:ascii="Times New Roman" w:hAnsi="Times New Roman" w:cs="Times New Roman"/>
          <w:sz w:val="28"/>
        </w:rPr>
        <w:t>й</w:t>
      </w:r>
      <w:r w:rsidR="003B7612" w:rsidRPr="00DA7E8F">
        <w:rPr>
          <w:rFonts w:ascii="Times New Roman" w:hAnsi="Times New Roman" w:cs="Times New Roman"/>
          <w:sz w:val="28"/>
        </w:rPr>
        <w:t xml:space="preserve"> детей</w:t>
      </w:r>
      <w:r>
        <w:rPr>
          <w:rFonts w:ascii="Times New Roman" w:hAnsi="Times New Roman" w:cs="Times New Roman"/>
          <w:sz w:val="28"/>
        </w:rPr>
        <w:t xml:space="preserve"> в качестве Мастеров</w:t>
      </w:r>
      <w:r w:rsidRPr="00DA7E8F">
        <w:rPr>
          <w:rFonts w:ascii="Times New Roman" w:hAnsi="Times New Roman" w:cs="Times New Roman"/>
          <w:sz w:val="28"/>
        </w:rPr>
        <w:t>;</w:t>
      </w:r>
    </w:p>
    <w:p w:rsidR="00DA7E8F" w:rsidRDefault="00DA7E8F" w:rsidP="00DA7E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DA7E8F">
        <w:rPr>
          <w:rFonts w:ascii="Times New Roman" w:hAnsi="Times New Roman" w:cs="Times New Roman"/>
          <w:sz w:val="28"/>
        </w:rPr>
        <w:t>лаконичность вводного этапа;</w:t>
      </w:r>
    </w:p>
    <w:p w:rsidR="00DA7E8F" w:rsidRDefault="00DA7E8F" w:rsidP="00DA7E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наличие благодарственных писем Мастерам сразу после окончания работы;</w:t>
      </w:r>
    </w:p>
    <w:p w:rsidR="00DA7E8F" w:rsidRDefault="00DA7E8F" w:rsidP="00DA7E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DA7E8F">
        <w:rPr>
          <w:rFonts w:ascii="Times New Roman" w:hAnsi="Times New Roman" w:cs="Times New Roman"/>
          <w:sz w:val="28"/>
        </w:rPr>
        <w:t>содержательность обсуждения</w:t>
      </w:r>
      <w:r>
        <w:rPr>
          <w:rFonts w:ascii="Times New Roman" w:hAnsi="Times New Roman" w:cs="Times New Roman"/>
          <w:sz w:val="28"/>
        </w:rPr>
        <w:t xml:space="preserve"> на мастерских;</w:t>
      </w:r>
    </w:p>
    <w:p w:rsidR="00DA7E8F" w:rsidRDefault="00DA7E8F" w:rsidP="00DA7E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качественный и глубокий самоанализ отдельных детей на классном часе;</w:t>
      </w:r>
    </w:p>
    <w:p w:rsidR="00DA7E8F" w:rsidRPr="00DA7E8F" w:rsidRDefault="00DA7E8F" w:rsidP="00DA7E8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методическое и дидактическое оснащение работы классных руководителей.</w:t>
      </w:r>
    </w:p>
    <w:p w:rsidR="00DA7E8F" w:rsidRDefault="00DA7E8F" w:rsidP="00DA7E8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числу негативных моментов, участники проектной группы отнесли:</w:t>
      </w:r>
    </w:p>
    <w:p w:rsidR="00DA7E8F" w:rsidRDefault="00DA7E8F" w:rsidP="00DA7E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проведение события в середине недели;</w:t>
      </w:r>
    </w:p>
    <w:p w:rsidR="00DA7E8F" w:rsidRDefault="00DA7E8F" w:rsidP="00DA7E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учет не всех заявок детей;</w:t>
      </w:r>
    </w:p>
    <w:p w:rsidR="00DA7E8F" w:rsidRDefault="00DA7E8F" w:rsidP="00DA7E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отсутствие практической части на некоторых мастерских;</w:t>
      </w:r>
    </w:p>
    <w:p w:rsidR="00DA7E8F" w:rsidRDefault="00DA7E8F" w:rsidP="00DA7E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недостаточная презентация Мастеров с точки зрения их регалий и достижений;</w:t>
      </w:r>
    </w:p>
    <w:p w:rsidR="00DA7E8F" w:rsidRDefault="00DA7E8F" w:rsidP="00DA7E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поздняя </w:t>
      </w:r>
      <w:proofErr w:type="spellStart"/>
      <w:r>
        <w:rPr>
          <w:rFonts w:ascii="Times New Roman" w:hAnsi="Times New Roman" w:cs="Times New Roman"/>
          <w:sz w:val="28"/>
        </w:rPr>
        <w:t>проблематизация</w:t>
      </w:r>
      <w:proofErr w:type="spellEnd"/>
      <w:r>
        <w:rPr>
          <w:rFonts w:ascii="Times New Roman" w:hAnsi="Times New Roman" w:cs="Times New Roman"/>
          <w:sz w:val="28"/>
        </w:rPr>
        <w:t xml:space="preserve"> детей по поводу своего образовательного маршрута (выбора предметов, </w:t>
      </w:r>
      <w:proofErr w:type="spellStart"/>
      <w:r>
        <w:rPr>
          <w:rFonts w:ascii="Times New Roman" w:hAnsi="Times New Roman" w:cs="Times New Roman"/>
          <w:sz w:val="28"/>
        </w:rPr>
        <w:t>элективов</w:t>
      </w:r>
      <w:proofErr w:type="spellEnd"/>
      <w:r>
        <w:rPr>
          <w:rFonts w:ascii="Times New Roman" w:hAnsi="Times New Roman" w:cs="Times New Roman"/>
          <w:sz w:val="28"/>
        </w:rPr>
        <w:t>);</w:t>
      </w:r>
    </w:p>
    <w:p w:rsidR="00DA7E8F" w:rsidRDefault="00DA7E8F" w:rsidP="00DA7E8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трудности детей с аргументацией своей позиции.</w:t>
      </w:r>
    </w:p>
    <w:p w:rsidR="00DA7E8F" w:rsidRDefault="00DA7E8F" w:rsidP="00DA7E8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Были обсуждены и зафиксированы рекомендации на будущее:</w:t>
      </w:r>
    </w:p>
    <w:p w:rsidR="00DA7E8F" w:rsidRDefault="00DA7E8F" w:rsidP="00DA7E8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Провести образовательное событие «Встреча с Мастером» для девятиклассников в следующем учебном году</w:t>
      </w:r>
      <w:r w:rsidR="00E35844">
        <w:rPr>
          <w:rFonts w:ascii="Times New Roman" w:hAnsi="Times New Roman" w:cs="Times New Roman"/>
          <w:sz w:val="28"/>
        </w:rPr>
        <w:t xml:space="preserve"> в октябре (1-я четверть)</w:t>
      </w:r>
      <w:r>
        <w:rPr>
          <w:rFonts w:ascii="Times New Roman" w:hAnsi="Times New Roman" w:cs="Times New Roman"/>
          <w:sz w:val="28"/>
        </w:rPr>
        <w:t>.</w:t>
      </w:r>
    </w:p>
    <w:p w:rsidR="00DA7E8F" w:rsidRDefault="00DA7E8F" w:rsidP="00DA7E8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Проводить его в субботний день, чтобы привлечь больше родителей для организации мастерских.</w:t>
      </w:r>
    </w:p>
    <w:p w:rsidR="00DA7E8F" w:rsidRDefault="00DA7E8F" w:rsidP="00DA7E8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Приглашать больше Мастеров, даже если на их профессию заявился 1-2 человека.</w:t>
      </w:r>
    </w:p>
    <w:p w:rsidR="00DA7E8F" w:rsidRDefault="00C56D54" w:rsidP="00DA7E8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Презентовать Мастеров с учетом их профессиональных достижений и званий.</w:t>
      </w:r>
    </w:p>
    <w:p w:rsidR="00C56D54" w:rsidRDefault="00C56D54" w:rsidP="00DA7E8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Акцентировать внимание Мастеров на необходимости практической части.</w:t>
      </w:r>
    </w:p>
    <w:p w:rsidR="00E54747" w:rsidRPr="00E54747" w:rsidRDefault="00E54747" w:rsidP="00D06C1E">
      <w:pPr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целом, организаторы образовательного события высказали свое удовлетворение</w:t>
      </w:r>
      <w:r w:rsidR="00CC2B3C">
        <w:rPr>
          <w:rFonts w:ascii="Times New Roman" w:hAnsi="Times New Roman" w:cs="Times New Roman"/>
          <w:sz w:val="28"/>
        </w:rPr>
        <w:t xml:space="preserve"> по итогам проведенной встречи.</w:t>
      </w:r>
      <w:r>
        <w:rPr>
          <w:rFonts w:ascii="Times New Roman" w:hAnsi="Times New Roman" w:cs="Times New Roman"/>
          <w:sz w:val="28"/>
        </w:rPr>
        <w:t xml:space="preserve"> </w:t>
      </w:r>
      <w:r w:rsidR="00CC2B3C">
        <w:rPr>
          <w:rFonts w:ascii="Times New Roman" w:hAnsi="Times New Roman" w:cs="Times New Roman"/>
          <w:sz w:val="28"/>
        </w:rPr>
        <w:t>Особо отметили</w:t>
      </w:r>
      <w:r>
        <w:rPr>
          <w:rFonts w:ascii="Times New Roman" w:hAnsi="Times New Roman" w:cs="Times New Roman"/>
          <w:sz w:val="28"/>
        </w:rPr>
        <w:t xml:space="preserve"> важность, целесообразность и эффективность коллективного</w:t>
      </w:r>
      <w:r w:rsidR="00CC2B3C">
        <w:rPr>
          <w:rFonts w:ascii="Times New Roman" w:hAnsi="Times New Roman" w:cs="Times New Roman"/>
          <w:sz w:val="28"/>
        </w:rPr>
        <w:t xml:space="preserve"> моделирования,</w:t>
      </w:r>
      <w:r>
        <w:rPr>
          <w:rFonts w:ascii="Times New Roman" w:hAnsi="Times New Roman" w:cs="Times New Roman"/>
          <w:sz w:val="28"/>
        </w:rPr>
        <w:t xml:space="preserve"> к</w:t>
      </w:r>
      <w:r w:rsidR="00CC2B3C">
        <w:rPr>
          <w:rFonts w:ascii="Times New Roman" w:hAnsi="Times New Roman" w:cs="Times New Roman"/>
          <w:sz w:val="28"/>
        </w:rPr>
        <w:t xml:space="preserve">ачество работы проектной группы, а также ценность полученных индивидуализированных результатов. </w:t>
      </w:r>
    </w:p>
    <w:p w:rsidR="00DA7E8F" w:rsidRPr="00DA7E8F" w:rsidRDefault="00DA7E8F" w:rsidP="00DA7E8F">
      <w:pPr>
        <w:jc w:val="both"/>
        <w:rPr>
          <w:rFonts w:ascii="Times New Roman" w:hAnsi="Times New Roman" w:cs="Times New Roman"/>
          <w:sz w:val="28"/>
        </w:rPr>
      </w:pPr>
    </w:p>
    <w:p w:rsidR="00DA7E8F" w:rsidRDefault="00DA7E8F" w:rsidP="00DA7E8F">
      <w:pPr>
        <w:jc w:val="both"/>
        <w:rPr>
          <w:rFonts w:ascii="Times New Roman" w:hAnsi="Times New Roman" w:cs="Times New Roman"/>
          <w:sz w:val="28"/>
        </w:rPr>
      </w:pPr>
    </w:p>
    <w:p w:rsidR="00DA7E8F" w:rsidRDefault="00DA7E8F" w:rsidP="00303572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3B7612" w:rsidRPr="002E0A75" w:rsidRDefault="003B7612" w:rsidP="00303572">
      <w:pPr>
        <w:ind w:firstLine="708"/>
        <w:jc w:val="both"/>
        <w:rPr>
          <w:rFonts w:ascii="Times New Roman" w:hAnsi="Times New Roman" w:cs="Times New Roman"/>
          <w:sz w:val="28"/>
        </w:rPr>
      </w:pPr>
    </w:p>
    <w:sectPr w:rsidR="003B7612" w:rsidRPr="002E0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711D3"/>
    <w:multiLevelType w:val="hybridMultilevel"/>
    <w:tmpl w:val="E06E7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91542"/>
    <w:multiLevelType w:val="hybridMultilevel"/>
    <w:tmpl w:val="68DAF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4707A"/>
    <w:multiLevelType w:val="hybridMultilevel"/>
    <w:tmpl w:val="6CD46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71"/>
    <w:rsid w:val="00072D9B"/>
    <w:rsid w:val="00214171"/>
    <w:rsid w:val="002E0A75"/>
    <w:rsid w:val="00303572"/>
    <w:rsid w:val="003B7612"/>
    <w:rsid w:val="004273EA"/>
    <w:rsid w:val="004B5743"/>
    <w:rsid w:val="004C7C23"/>
    <w:rsid w:val="005228DE"/>
    <w:rsid w:val="008965E2"/>
    <w:rsid w:val="009C488F"/>
    <w:rsid w:val="00BC4E01"/>
    <w:rsid w:val="00C56D54"/>
    <w:rsid w:val="00CB3F5E"/>
    <w:rsid w:val="00CC2B3C"/>
    <w:rsid w:val="00D06C1E"/>
    <w:rsid w:val="00DA7E8F"/>
    <w:rsid w:val="00E35844"/>
    <w:rsid w:val="00E538D3"/>
    <w:rsid w:val="00E5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B477E-9D2F-4689-A58C-3DA023AA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13</cp:revision>
  <dcterms:created xsi:type="dcterms:W3CDTF">2018-11-30T06:56:00Z</dcterms:created>
  <dcterms:modified xsi:type="dcterms:W3CDTF">2018-11-30T08:19:00Z</dcterms:modified>
</cp:coreProperties>
</file>